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6B" w:rsidRDefault="002E5A6B" w:rsidP="002E5A6B">
      <w:pPr>
        <w:rPr>
          <w:rFonts w:ascii="Times New Roman" w:hAnsi="Times New Roman" w:cs="Times New Roman"/>
          <w:b/>
          <w:sz w:val="24"/>
          <w:szCs w:val="24"/>
        </w:rPr>
      </w:pPr>
      <w:r w:rsidRPr="001E35EE">
        <w:rPr>
          <w:rFonts w:ascii="Times New Roman" w:hAnsi="Times New Roman" w:cs="Times New Roman"/>
          <w:b/>
          <w:sz w:val="24"/>
          <w:szCs w:val="24"/>
        </w:rPr>
        <w:t xml:space="preserve">Rapla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E35EE">
        <w:rPr>
          <w:rFonts w:ascii="Times New Roman" w:hAnsi="Times New Roman" w:cs="Times New Roman"/>
          <w:b/>
          <w:sz w:val="24"/>
          <w:szCs w:val="24"/>
        </w:rPr>
        <w:t>aakonna Puuetega Inimes</w:t>
      </w:r>
      <w:r w:rsidR="00C23962">
        <w:rPr>
          <w:rFonts w:ascii="Times New Roman" w:hAnsi="Times New Roman" w:cs="Times New Roman"/>
          <w:b/>
          <w:sz w:val="24"/>
          <w:szCs w:val="24"/>
        </w:rPr>
        <w:t>t</w:t>
      </w:r>
      <w:r w:rsidRPr="001E35EE">
        <w:rPr>
          <w:rFonts w:ascii="Times New Roman" w:hAnsi="Times New Roman" w:cs="Times New Roman"/>
          <w:b/>
          <w:sz w:val="24"/>
          <w:szCs w:val="24"/>
        </w:rPr>
        <w:t>e Koda</w:t>
      </w:r>
    </w:p>
    <w:p w:rsidR="002E5A6B" w:rsidRDefault="002E5A6B" w:rsidP="002E5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TEGEVUSKAVA  202</w:t>
      </w:r>
      <w:r w:rsidR="0099030B">
        <w:rPr>
          <w:rFonts w:ascii="Times New Roman" w:hAnsi="Times New Roman" w:cs="Times New Roman"/>
          <w:b/>
          <w:sz w:val="24"/>
          <w:szCs w:val="24"/>
        </w:rPr>
        <w:t>5</w:t>
      </w:r>
    </w:p>
    <w:p w:rsidR="00C23962" w:rsidRDefault="002E5A6B" w:rsidP="002E5A6B">
      <w:pPr>
        <w:rPr>
          <w:rFonts w:ascii="Times New Roman" w:hAnsi="Times New Roman" w:cs="Times New Roman"/>
          <w:sz w:val="24"/>
          <w:szCs w:val="24"/>
        </w:rPr>
      </w:pPr>
      <w:r w:rsidRPr="001E35EE">
        <w:rPr>
          <w:rFonts w:ascii="Times New Roman" w:hAnsi="Times New Roman" w:cs="Times New Roman"/>
          <w:sz w:val="24"/>
          <w:szCs w:val="24"/>
        </w:rPr>
        <w:t>1.</w:t>
      </w:r>
      <w:r w:rsidR="00C23962">
        <w:rPr>
          <w:rFonts w:ascii="Times New Roman" w:hAnsi="Times New Roman" w:cs="Times New Roman"/>
          <w:sz w:val="24"/>
          <w:szCs w:val="24"/>
        </w:rPr>
        <w:t>Nõustamine telefoni, meili ja isiklike kontaktide kaudu</w:t>
      </w:r>
      <w:r w:rsidR="00C239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2.Liikmesorganisatsioonide nõustamine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.Üldkoosolekud (vähemalt 1x aastas, vajadusel rohkem)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.Kultuurisündmuste vahendamine liikmesorganisatsioonidele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.Osalemine Raplamaa Tervisenõukogu töös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.Juhatuse koosolekud  4x aastas vähemalt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3962">
        <w:rPr>
          <w:rFonts w:ascii="Times New Roman" w:hAnsi="Times New Roman" w:cs="Times New Roman"/>
          <w:sz w:val="24"/>
          <w:szCs w:val="24"/>
        </w:rPr>
        <w:t xml:space="preserve">Pilatese </w:t>
      </w:r>
      <w:r>
        <w:rPr>
          <w:rFonts w:ascii="Times New Roman" w:hAnsi="Times New Roman" w:cs="Times New Roman"/>
          <w:sz w:val="24"/>
          <w:szCs w:val="24"/>
        </w:rPr>
        <w:t xml:space="preserve"> võimlemine (Kohila piirkond) 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.Liikmesorganisatsioonide tegevused aastaringselt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.Seminarid, koolitused liikmesorganisatsioonidele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.Osalemine EPIkoja koolitustel, seminaridel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.Sisendite  andmine seaduseelnõudele vastavalt küsimistele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.Koostöö arendmine erinevate MTÜ-de ja ettevõtetega.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.Koja suvekool </w:t>
      </w:r>
      <w:r w:rsidR="0099030B">
        <w:rPr>
          <w:rFonts w:ascii="Times New Roman" w:hAnsi="Times New Roman" w:cs="Times New Roman"/>
          <w:sz w:val="24"/>
          <w:szCs w:val="24"/>
        </w:rPr>
        <w:t>Mihkli-Salu puhkekeskus, hingamine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.EPIkoja suvekool ja üldkoosolekud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.Koja kodulehe ja FB lehe haldamine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.Liikmesorganisatsioonide osalemine oma liitude seminaridel, koolitustel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.Kohtumised  valdade sotsiaaltööspetsialistidega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9903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.Koostöö puudes</w:t>
      </w:r>
      <w:r w:rsidR="00C2396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etsiifiliste liitudega ( käimispäev ReumaLiit, </w:t>
      </w:r>
      <w:r w:rsidR="00C2396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iabeediliidu sündmused</w:t>
      </w:r>
      <w:r w:rsidR="00DF259D">
        <w:rPr>
          <w:rFonts w:ascii="Times New Roman" w:hAnsi="Times New Roman" w:cs="Times New Roman"/>
          <w:sz w:val="24"/>
          <w:szCs w:val="24"/>
        </w:rPr>
        <w:t xml:space="preserve"> jne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="0099030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.Lisarahastuseks projektide kirjutamine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9903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030B">
        <w:rPr>
          <w:rFonts w:ascii="Times New Roman" w:hAnsi="Times New Roman" w:cs="Times New Roman"/>
          <w:sz w:val="24"/>
          <w:szCs w:val="24"/>
        </w:rPr>
        <w:t>Patsiendipäeva korraldamine koos Tervisenõukoguga</w:t>
      </w:r>
      <w:r w:rsidR="00990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="009903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030B">
        <w:rPr>
          <w:rFonts w:ascii="Times New Roman" w:hAnsi="Times New Roman" w:cs="Times New Roman"/>
          <w:sz w:val="24"/>
          <w:szCs w:val="24"/>
        </w:rPr>
        <w:t>Maakonna tervisekonverentsi korraldamine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9903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903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.aasta tegevuskava koostamine ja arutamine liikmesorganisatsioonidega</w:t>
      </w:r>
      <w:r w:rsidR="00066DD6">
        <w:rPr>
          <w:rFonts w:ascii="Times New Roman" w:hAnsi="Times New Roman" w:cs="Times New Roman"/>
          <w:sz w:val="24"/>
          <w:szCs w:val="24"/>
        </w:rPr>
        <w:br/>
        <w:t>2</w:t>
      </w:r>
      <w:r w:rsidR="0099030B">
        <w:rPr>
          <w:rFonts w:ascii="Times New Roman" w:hAnsi="Times New Roman" w:cs="Times New Roman"/>
          <w:sz w:val="24"/>
          <w:szCs w:val="24"/>
        </w:rPr>
        <w:t>3</w:t>
      </w:r>
      <w:r w:rsidR="00066DD6">
        <w:rPr>
          <w:rFonts w:ascii="Times New Roman" w:hAnsi="Times New Roman" w:cs="Times New Roman"/>
          <w:sz w:val="24"/>
          <w:szCs w:val="24"/>
        </w:rPr>
        <w:t>.Ülemaailmse puuetega inimeste päeva tähistamine</w:t>
      </w:r>
      <w:r w:rsidR="00C23962">
        <w:rPr>
          <w:rFonts w:ascii="Times New Roman" w:hAnsi="Times New Roman" w:cs="Times New Roman"/>
          <w:sz w:val="24"/>
          <w:szCs w:val="24"/>
        </w:rPr>
        <w:br/>
      </w:r>
    </w:p>
    <w:p w:rsidR="002E5A6B" w:rsidRDefault="00066DD6" w:rsidP="002E5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705ED" w:rsidRDefault="00D705ED"/>
    <w:sectPr w:rsidR="00D705ED" w:rsidSect="00D7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5A6B"/>
    <w:rsid w:val="00066DD6"/>
    <w:rsid w:val="00094A5F"/>
    <w:rsid w:val="00212585"/>
    <w:rsid w:val="002E5A6B"/>
    <w:rsid w:val="00504251"/>
    <w:rsid w:val="00560FBE"/>
    <w:rsid w:val="0099030B"/>
    <w:rsid w:val="00C23962"/>
    <w:rsid w:val="00D705ED"/>
    <w:rsid w:val="00DF259D"/>
    <w:rsid w:val="00FE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cp:lastPrinted>2022-05-10T07:26:00Z</cp:lastPrinted>
  <dcterms:created xsi:type="dcterms:W3CDTF">2022-03-02T13:49:00Z</dcterms:created>
  <dcterms:modified xsi:type="dcterms:W3CDTF">2025-11-06T10:20:00Z</dcterms:modified>
</cp:coreProperties>
</file>